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49BE5" w14:textId="20F1E039" w:rsidR="00EE6D7A" w:rsidRPr="00064F71" w:rsidRDefault="00EE6D7A" w:rsidP="00EE6D7A">
      <w:pPr>
        <w:shd w:val="clear" w:color="auto" w:fill="FFFFFF"/>
        <w:spacing w:before="240" w:after="60" w:line="240" w:lineRule="auto"/>
        <w:ind w:left="5760"/>
        <w:rPr>
          <w:sz w:val="24"/>
        </w:rPr>
      </w:pPr>
      <w:r>
        <w:rPr>
          <w:noProof/>
          <w:sz w:val="28"/>
        </w:rPr>
        <w:drawing>
          <wp:anchor distT="0" distB="0" distL="114300" distR="114300" simplePos="0" relativeHeight="251658240" behindDoc="1" locked="0" layoutInCell="1" allowOverlap="1" wp14:anchorId="696E6209" wp14:editId="48116BC0">
            <wp:simplePos x="0" y="0"/>
            <wp:positionH relativeFrom="column">
              <wp:posOffset>0</wp:posOffset>
            </wp:positionH>
            <wp:positionV relativeFrom="paragraph">
              <wp:posOffset>28575</wp:posOffset>
            </wp:positionV>
            <wp:extent cx="3209544" cy="1060704"/>
            <wp:effectExtent l="0" t="0" r="0" b="6350"/>
            <wp:wrapTight wrapText="bothSides">
              <wp:wrapPolygon edited="0">
                <wp:start x="0" y="0"/>
                <wp:lineTo x="0" y="21341"/>
                <wp:lineTo x="21412" y="21341"/>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 logo.jpg"/>
                    <pic:cNvPicPr/>
                  </pic:nvPicPr>
                  <pic:blipFill rotWithShape="1">
                    <a:blip r:embed="rId8">
                      <a:extLst>
                        <a:ext uri="{28A0092B-C50C-407E-A947-70E740481C1C}">
                          <a14:useLocalDpi xmlns:a14="http://schemas.microsoft.com/office/drawing/2010/main" val="0"/>
                        </a:ext>
                      </a:extLst>
                    </a:blip>
                    <a:srcRect t="14063" b="28125"/>
                    <a:stretch/>
                  </pic:blipFill>
                  <pic:spPr bwMode="auto">
                    <a:xfrm>
                      <a:off x="0" y="0"/>
                      <a:ext cx="3209544" cy="1060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4F71">
        <w:rPr>
          <w:b/>
          <w:sz w:val="28"/>
        </w:rPr>
        <w:t>S</w:t>
      </w:r>
      <w:r>
        <w:rPr>
          <w:sz w:val="24"/>
        </w:rPr>
        <w:t>trengthening community</w:t>
      </w:r>
      <w:r>
        <w:rPr>
          <w:sz w:val="24"/>
        </w:rPr>
        <w:br/>
      </w:r>
      <w:r w:rsidRPr="00064F71">
        <w:rPr>
          <w:b/>
          <w:sz w:val="28"/>
        </w:rPr>
        <w:t>T</w:t>
      </w:r>
      <w:r>
        <w:rPr>
          <w:sz w:val="24"/>
        </w:rPr>
        <w:t>ransforming families</w:t>
      </w:r>
      <w:r>
        <w:rPr>
          <w:sz w:val="24"/>
        </w:rPr>
        <w:br/>
      </w:r>
      <w:r w:rsidRPr="00064F71">
        <w:rPr>
          <w:b/>
          <w:sz w:val="28"/>
        </w:rPr>
        <w:t>E</w:t>
      </w:r>
      <w:r>
        <w:rPr>
          <w:sz w:val="24"/>
        </w:rPr>
        <w:t>nriching opportunities</w:t>
      </w:r>
      <w:r>
        <w:rPr>
          <w:sz w:val="24"/>
        </w:rPr>
        <w:br/>
      </w:r>
      <w:r w:rsidRPr="00064F71">
        <w:rPr>
          <w:b/>
          <w:sz w:val="28"/>
        </w:rPr>
        <w:t>P</w:t>
      </w:r>
      <w:r w:rsidRPr="00064F71">
        <w:rPr>
          <w:sz w:val="24"/>
        </w:rPr>
        <w:t xml:space="preserve">reparing children </w:t>
      </w:r>
    </w:p>
    <w:p w14:paraId="75DEB87F" w14:textId="663D411E" w:rsidR="00064F71" w:rsidRPr="00EE6D7A" w:rsidRDefault="00EE6D7A" w:rsidP="00EE6D7A">
      <w:pPr>
        <w:shd w:val="clear" w:color="auto" w:fill="FFFFFF"/>
        <w:spacing w:after="60" w:line="240" w:lineRule="auto"/>
        <w:rPr>
          <w:sz w:val="28"/>
        </w:rPr>
      </w:pPr>
      <w:r>
        <w:rPr>
          <w:sz w:val="28"/>
        </w:rPr>
        <w:br/>
      </w:r>
      <w:r w:rsidR="00064F71" w:rsidRPr="00990DD4">
        <w:rPr>
          <w:sz w:val="28"/>
        </w:rPr>
        <w:t xml:space="preserve">Enrichment </w:t>
      </w:r>
      <w:r w:rsidR="00064F71">
        <w:rPr>
          <w:sz w:val="28"/>
        </w:rPr>
        <w:t xml:space="preserve">for Youth &amp; Families </w:t>
      </w:r>
      <w:r w:rsidR="00064F71" w:rsidRPr="00990DD4">
        <w:rPr>
          <w:sz w:val="28"/>
        </w:rPr>
        <w:t>Program</w:t>
      </w:r>
    </w:p>
    <w:p w14:paraId="4232E7EE" w14:textId="4495921F" w:rsidR="00736A87" w:rsidRPr="00EE6D7A" w:rsidRDefault="00EE6D7A" w:rsidP="00EE6D7A">
      <w:pPr>
        <w:shd w:val="clear" w:color="auto" w:fill="FFFFFF"/>
        <w:spacing w:before="240" w:after="60" w:line="240" w:lineRule="auto"/>
        <w:rPr>
          <w:rFonts w:ascii="Arial" w:eastAsia="Times New Roman" w:hAnsi="Arial" w:cs="Arial"/>
          <w:b/>
          <w:color w:val="222222"/>
          <w:sz w:val="36"/>
          <w:szCs w:val="24"/>
        </w:rPr>
      </w:pPr>
      <w:r>
        <w:rPr>
          <w:rFonts w:ascii="Arial" w:eastAsia="Times New Roman" w:hAnsi="Arial" w:cs="Arial"/>
          <w:b/>
          <w:color w:val="222222"/>
          <w:sz w:val="36"/>
          <w:szCs w:val="24"/>
        </w:rPr>
        <w:t>Request for Proposal</w:t>
      </w:r>
    </w:p>
    <w:p w14:paraId="32107B32" w14:textId="77777777" w:rsidR="00DB370D" w:rsidRDefault="00DB370D" w:rsidP="00DB370D">
      <w:pPr>
        <w:shd w:val="clear" w:color="auto" w:fill="FFFFFF"/>
        <w:spacing w:after="60" w:line="240" w:lineRule="auto"/>
        <w:rPr>
          <w:rFonts w:ascii="Arial" w:eastAsia="Times New Roman" w:hAnsi="Arial" w:cs="Arial"/>
          <w:color w:val="222222"/>
          <w:sz w:val="24"/>
          <w:szCs w:val="24"/>
        </w:rPr>
      </w:pPr>
    </w:p>
    <w:p w14:paraId="3D52F2FF" w14:textId="77777777" w:rsidR="00DB370D" w:rsidRPr="00EE6D7A" w:rsidRDefault="00DB370D" w:rsidP="00DB370D">
      <w:pPr>
        <w:numPr>
          <w:ilvl w:val="0"/>
          <w:numId w:val="1"/>
        </w:numPr>
        <w:shd w:val="clear" w:color="auto" w:fill="FFFFFF"/>
        <w:spacing w:after="60" w:line="240" w:lineRule="auto"/>
        <w:ind w:left="0"/>
        <w:rPr>
          <w:rFonts w:ascii="Arial" w:eastAsia="Times New Roman" w:hAnsi="Arial" w:cs="Arial"/>
          <w:color w:val="222222"/>
          <w:szCs w:val="24"/>
        </w:rPr>
      </w:pPr>
      <w:r w:rsidRPr="00EE6D7A">
        <w:rPr>
          <w:rFonts w:ascii="Arial" w:hAnsi="Arial" w:cs="Arial"/>
          <w:szCs w:val="24"/>
        </w:rPr>
        <w:t xml:space="preserve">The Edgar May </w:t>
      </w:r>
      <w:r w:rsidRPr="00EE6D7A">
        <w:rPr>
          <w:rFonts w:ascii="Arial" w:eastAsia="Times New Roman" w:hAnsi="Arial" w:cs="Arial"/>
          <w:color w:val="222222"/>
          <w:szCs w:val="24"/>
        </w:rPr>
        <w:t xml:space="preserve">Health and Recreation Center’s Youth and Family Enrichment Program </w:t>
      </w:r>
      <w:r w:rsidRPr="00EE6D7A">
        <w:rPr>
          <w:rFonts w:ascii="Arial" w:hAnsi="Arial" w:cs="Arial"/>
          <w:szCs w:val="24"/>
        </w:rPr>
        <w:t xml:space="preserve">is seeking to develop a partnership with members of our community to increase opportunities for youth and families to participate in quality experiences and enrichment opportunities. Building connections with the community and supporting quality educational and family time has research-supported benefits of future success. </w:t>
      </w:r>
    </w:p>
    <w:p w14:paraId="32410591" w14:textId="77777777" w:rsidR="00DB370D" w:rsidRPr="00EE6D7A" w:rsidRDefault="00DB370D" w:rsidP="00DB370D">
      <w:pPr>
        <w:shd w:val="clear" w:color="auto" w:fill="FFFFFF"/>
        <w:spacing w:after="60" w:line="240" w:lineRule="auto"/>
        <w:rPr>
          <w:rFonts w:ascii="Arial" w:eastAsia="Times New Roman" w:hAnsi="Arial" w:cs="Arial"/>
          <w:color w:val="222222"/>
          <w:szCs w:val="24"/>
        </w:rPr>
      </w:pPr>
    </w:p>
    <w:p w14:paraId="037F58DB" w14:textId="156B62C7" w:rsidR="00DB370D" w:rsidRPr="00EE6D7A" w:rsidRDefault="00DB370D" w:rsidP="00DB370D">
      <w:pPr>
        <w:numPr>
          <w:ilvl w:val="0"/>
          <w:numId w:val="1"/>
        </w:numPr>
        <w:shd w:val="clear" w:color="auto" w:fill="FFFFFF"/>
        <w:spacing w:after="60" w:line="240" w:lineRule="auto"/>
        <w:ind w:left="0"/>
        <w:rPr>
          <w:rFonts w:ascii="Arial" w:eastAsia="Times New Roman" w:hAnsi="Arial" w:cs="Arial"/>
          <w:color w:val="222222"/>
          <w:szCs w:val="24"/>
        </w:rPr>
      </w:pPr>
      <w:r w:rsidRPr="00EE6D7A">
        <w:rPr>
          <w:rFonts w:ascii="Arial" w:eastAsia="Times New Roman" w:hAnsi="Arial" w:cs="Arial"/>
          <w:color w:val="222222"/>
          <w:szCs w:val="24"/>
        </w:rPr>
        <w:t xml:space="preserve">The </w:t>
      </w:r>
      <w:r w:rsidR="00EE6D7A">
        <w:rPr>
          <w:rFonts w:ascii="Arial" w:eastAsia="Times New Roman" w:hAnsi="Arial" w:cs="Arial"/>
          <w:color w:val="222222"/>
          <w:szCs w:val="24"/>
        </w:rPr>
        <w:t>STEP</w:t>
      </w:r>
      <w:r w:rsidRPr="00EE6D7A">
        <w:rPr>
          <w:rFonts w:ascii="Arial" w:eastAsia="Times New Roman" w:hAnsi="Arial" w:cs="Arial"/>
          <w:color w:val="222222"/>
          <w:szCs w:val="24"/>
        </w:rPr>
        <w:t xml:space="preserve"> Program has a goal of providing various enrichment opportunities led by community members ranging from experts to hobbyists. Do you have a special skill, project, or hobby that you would like to share or teach to a group of six (6) to eight (8) youth and/or their parent(s)?  </w:t>
      </w:r>
      <w:r w:rsidRPr="00EE6D7A">
        <w:rPr>
          <w:rFonts w:ascii="Arial" w:hAnsi="Arial" w:cs="Arial"/>
          <w:szCs w:val="24"/>
        </w:rPr>
        <w:t>We are seeking proposals for a new enrichment program that would provide a weekly class or workshop, 30-60 minutes in length, which would last 4-6 weeks. What’s your passion?  What would you would like to share with our community’s youth and their parents?</w:t>
      </w:r>
    </w:p>
    <w:p w14:paraId="4780807B" w14:textId="77777777" w:rsidR="00DB370D" w:rsidRPr="00EE6D7A" w:rsidRDefault="00DB370D" w:rsidP="00DB370D">
      <w:pPr>
        <w:shd w:val="clear" w:color="auto" w:fill="FFFFFF"/>
        <w:spacing w:after="60" w:line="240" w:lineRule="auto"/>
        <w:rPr>
          <w:rFonts w:ascii="Arial" w:eastAsia="Times New Roman" w:hAnsi="Arial" w:cs="Arial"/>
          <w:color w:val="222222"/>
          <w:szCs w:val="24"/>
        </w:rPr>
      </w:pPr>
    </w:p>
    <w:p w14:paraId="27CDCDFF" w14:textId="77777777" w:rsidR="00DB370D" w:rsidRPr="00EE6D7A" w:rsidRDefault="00DB370D" w:rsidP="00DB370D">
      <w:pPr>
        <w:numPr>
          <w:ilvl w:val="0"/>
          <w:numId w:val="1"/>
        </w:numPr>
        <w:shd w:val="clear" w:color="auto" w:fill="FFFFFF"/>
        <w:spacing w:after="60" w:line="240" w:lineRule="auto"/>
        <w:ind w:left="0"/>
        <w:rPr>
          <w:rFonts w:ascii="Arial" w:eastAsia="Times New Roman" w:hAnsi="Arial" w:cs="Arial"/>
          <w:color w:val="222222"/>
          <w:szCs w:val="24"/>
        </w:rPr>
      </w:pPr>
      <w:r w:rsidRPr="00EE6D7A">
        <w:rPr>
          <w:rFonts w:ascii="Arial" w:eastAsia="Times New Roman" w:hAnsi="Arial" w:cs="Arial"/>
          <w:color w:val="222222"/>
          <w:szCs w:val="24"/>
        </w:rPr>
        <w:t>A stipend of up to $250 per session would be paid to each facilitator and a budget for materials would be available. Classes or workshops should be 30-60 minutes per week and run 4-6 weeks in duration. Up to 8 youth, and sometimes an accompanying adult(s), would participate....</w:t>
      </w:r>
    </w:p>
    <w:p w14:paraId="1D6464EA" w14:textId="77777777" w:rsidR="00DB370D" w:rsidRPr="00EE6D7A" w:rsidRDefault="00DB370D" w:rsidP="00DB370D">
      <w:pPr>
        <w:shd w:val="clear" w:color="auto" w:fill="FFFFFF"/>
        <w:spacing w:after="60" w:line="240" w:lineRule="auto"/>
        <w:rPr>
          <w:rFonts w:ascii="Arial" w:eastAsia="Times New Roman" w:hAnsi="Arial" w:cs="Arial"/>
          <w:color w:val="222222"/>
          <w:szCs w:val="24"/>
        </w:rPr>
      </w:pPr>
    </w:p>
    <w:p w14:paraId="2F801E1B" w14:textId="77777777" w:rsidR="00DB370D" w:rsidRPr="00EE6D7A" w:rsidRDefault="00DB370D" w:rsidP="00DB370D">
      <w:pPr>
        <w:numPr>
          <w:ilvl w:val="0"/>
          <w:numId w:val="1"/>
        </w:numPr>
        <w:shd w:val="clear" w:color="auto" w:fill="FFFFFF"/>
        <w:spacing w:after="60" w:line="240" w:lineRule="auto"/>
        <w:ind w:left="0"/>
        <w:rPr>
          <w:rFonts w:ascii="Arial" w:eastAsia="Times New Roman" w:hAnsi="Arial" w:cs="Arial"/>
          <w:color w:val="222222"/>
          <w:szCs w:val="24"/>
        </w:rPr>
      </w:pPr>
      <w:r w:rsidRPr="00EE6D7A">
        <w:rPr>
          <w:rFonts w:ascii="Arial" w:eastAsia="Times New Roman" w:hAnsi="Arial" w:cs="Arial"/>
          <w:color w:val="222222"/>
          <w:szCs w:val="24"/>
        </w:rPr>
        <w:t>Requirements: Complete attached proposal for a program that you would be interested in hosting. Include the course description, targeted audience or participants, and needed materials.</w:t>
      </w:r>
    </w:p>
    <w:p w14:paraId="610FB505" w14:textId="77777777" w:rsidR="00DB370D" w:rsidRPr="00EE6D7A" w:rsidRDefault="00DB370D" w:rsidP="00DB370D">
      <w:pPr>
        <w:pStyle w:val="ListParagraph"/>
        <w:rPr>
          <w:rFonts w:ascii="Arial" w:eastAsia="Times New Roman" w:hAnsi="Arial" w:cs="Arial"/>
          <w:color w:val="222222"/>
          <w:szCs w:val="24"/>
        </w:rPr>
      </w:pPr>
    </w:p>
    <w:p w14:paraId="32A05809" w14:textId="0C340A44" w:rsidR="00DB370D" w:rsidRPr="00EE6D7A" w:rsidRDefault="00DB370D" w:rsidP="00DB370D">
      <w:pPr>
        <w:numPr>
          <w:ilvl w:val="0"/>
          <w:numId w:val="1"/>
        </w:numPr>
        <w:shd w:val="clear" w:color="auto" w:fill="FFFFFF"/>
        <w:spacing w:after="60" w:line="240" w:lineRule="auto"/>
        <w:ind w:left="0"/>
        <w:rPr>
          <w:rFonts w:ascii="Arial" w:eastAsia="Times New Roman" w:hAnsi="Arial" w:cs="Arial"/>
          <w:color w:val="222222"/>
          <w:szCs w:val="24"/>
        </w:rPr>
      </w:pPr>
      <w:r w:rsidRPr="00EE6D7A">
        <w:rPr>
          <w:rFonts w:ascii="Arial" w:eastAsia="Times New Roman" w:hAnsi="Arial" w:cs="Arial"/>
          <w:color w:val="222222"/>
          <w:szCs w:val="24"/>
        </w:rPr>
        <w:t xml:space="preserve">Location: The Edgar May can help provide a location for the activity, </w:t>
      </w:r>
      <w:r w:rsidR="00EE6D7A">
        <w:rPr>
          <w:rFonts w:ascii="Arial" w:eastAsia="Times New Roman" w:hAnsi="Arial" w:cs="Arial"/>
          <w:color w:val="222222"/>
          <w:szCs w:val="24"/>
        </w:rPr>
        <w:t>although</w:t>
      </w:r>
      <w:r w:rsidRPr="00EE6D7A">
        <w:rPr>
          <w:rFonts w:ascii="Arial" w:eastAsia="Times New Roman" w:hAnsi="Arial" w:cs="Arial"/>
          <w:color w:val="222222"/>
          <w:szCs w:val="24"/>
        </w:rPr>
        <w:t xml:space="preserve"> if you have access to space</w:t>
      </w:r>
      <w:r w:rsidR="00EE6D7A">
        <w:rPr>
          <w:rFonts w:ascii="Arial" w:eastAsia="Times New Roman" w:hAnsi="Arial" w:cs="Arial"/>
          <w:color w:val="222222"/>
          <w:szCs w:val="24"/>
        </w:rPr>
        <w:t>,</w:t>
      </w:r>
      <w:r w:rsidRPr="00EE6D7A">
        <w:rPr>
          <w:rFonts w:ascii="Arial" w:eastAsia="Times New Roman" w:hAnsi="Arial" w:cs="Arial"/>
          <w:color w:val="222222"/>
          <w:szCs w:val="24"/>
        </w:rPr>
        <w:t xml:space="preserve"> please include that information in the proposal.</w:t>
      </w:r>
    </w:p>
    <w:p w14:paraId="4C5E153B" w14:textId="77777777" w:rsidR="00DB370D" w:rsidRPr="00EE6D7A" w:rsidRDefault="00DB370D" w:rsidP="00DB370D">
      <w:pPr>
        <w:pStyle w:val="ListParagraph"/>
        <w:rPr>
          <w:rFonts w:ascii="Arial" w:eastAsia="Times New Roman" w:hAnsi="Arial" w:cs="Arial"/>
          <w:color w:val="222222"/>
          <w:szCs w:val="24"/>
        </w:rPr>
      </w:pPr>
    </w:p>
    <w:p w14:paraId="5061489B" w14:textId="437A7DA4" w:rsidR="00DB370D" w:rsidRPr="00EE6D7A" w:rsidRDefault="00DB370D" w:rsidP="00DB370D">
      <w:pPr>
        <w:numPr>
          <w:ilvl w:val="0"/>
          <w:numId w:val="1"/>
        </w:numPr>
        <w:shd w:val="clear" w:color="auto" w:fill="FFFFFF"/>
        <w:spacing w:after="60" w:line="240" w:lineRule="auto"/>
        <w:ind w:left="0"/>
        <w:rPr>
          <w:rFonts w:ascii="Arial" w:eastAsia="Times New Roman" w:hAnsi="Arial" w:cs="Arial"/>
          <w:color w:val="222222"/>
          <w:szCs w:val="24"/>
        </w:rPr>
      </w:pPr>
      <w:r w:rsidRPr="00EE6D7A">
        <w:rPr>
          <w:rFonts w:ascii="Arial" w:eastAsia="Times New Roman" w:hAnsi="Arial" w:cs="Arial"/>
          <w:color w:val="222222"/>
          <w:szCs w:val="24"/>
        </w:rPr>
        <w:t xml:space="preserve">Submission deadline:  In order to be included in a Winter/Spring program calendar, please submit your proposal no later than </w:t>
      </w:r>
      <w:r w:rsidRPr="00EE6D7A">
        <w:rPr>
          <w:rFonts w:ascii="Arial" w:eastAsia="Times New Roman" w:hAnsi="Arial" w:cs="Arial"/>
          <w:b/>
          <w:color w:val="222222"/>
          <w:szCs w:val="24"/>
        </w:rPr>
        <w:t>November 17, 2017</w:t>
      </w:r>
      <w:r w:rsidRPr="00EE6D7A">
        <w:rPr>
          <w:rFonts w:ascii="Arial" w:eastAsia="Times New Roman" w:hAnsi="Arial" w:cs="Arial"/>
          <w:color w:val="222222"/>
          <w:szCs w:val="24"/>
        </w:rPr>
        <w:t>. Proposals may be submitted after this date for consideration in the Summer/Fall program calendar.</w:t>
      </w:r>
      <w:r w:rsidR="00EE6D7A">
        <w:rPr>
          <w:rFonts w:ascii="Arial" w:eastAsia="Times New Roman" w:hAnsi="Arial" w:cs="Arial"/>
          <w:color w:val="222222"/>
          <w:szCs w:val="24"/>
        </w:rPr>
        <w:br/>
      </w:r>
    </w:p>
    <w:p w14:paraId="26CB86E9" w14:textId="4D32CA1E" w:rsidR="00D00F69" w:rsidRDefault="00DB370D" w:rsidP="00FD47D9">
      <w:pPr>
        <w:numPr>
          <w:ilvl w:val="0"/>
          <w:numId w:val="1"/>
        </w:numPr>
        <w:shd w:val="clear" w:color="auto" w:fill="FFFFFF"/>
        <w:spacing w:after="60" w:line="240" w:lineRule="auto"/>
        <w:ind w:left="0"/>
      </w:pPr>
      <w:r w:rsidRPr="00EE6D7A">
        <w:rPr>
          <w:rFonts w:ascii="Arial" w:eastAsia="Times New Roman" w:hAnsi="Arial" w:cs="Arial"/>
          <w:color w:val="222222"/>
          <w:szCs w:val="24"/>
        </w:rPr>
        <w:t xml:space="preserve">Principal Point of Contact: </w:t>
      </w:r>
      <w:hyperlink r:id="rId9" w:history="1">
        <w:r w:rsidRPr="00EE6D7A">
          <w:rPr>
            <w:rStyle w:val="Hyperlink"/>
            <w:rFonts w:ascii="Arial" w:eastAsia="Times New Roman" w:hAnsi="Arial" w:cs="Arial"/>
            <w:szCs w:val="24"/>
          </w:rPr>
          <w:t>Sarah Tilden-Gramling</w:t>
        </w:r>
      </w:hyperlink>
      <w:r w:rsidR="00EE6D7A" w:rsidRPr="00EE6D7A">
        <w:rPr>
          <w:rFonts w:ascii="Arial" w:eastAsia="Times New Roman" w:hAnsi="Arial" w:cs="Arial"/>
          <w:color w:val="222222"/>
          <w:szCs w:val="24"/>
        </w:rPr>
        <w:t>,</w:t>
      </w:r>
      <w:r w:rsidRPr="00EE6D7A">
        <w:rPr>
          <w:rFonts w:ascii="Arial" w:eastAsia="Times New Roman" w:hAnsi="Arial" w:cs="Arial"/>
          <w:color w:val="222222"/>
          <w:szCs w:val="24"/>
        </w:rPr>
        <w:t xml:space="preserve"> Youth &amp; Family Program Coordinator or </w:t>
      </w:r>
      <w:hyperlink r:id="rId10" w:history="1">
        <w:r w:rsidRPr="00EE6D7A">
          <w:rPr>
            <w:rStyle w:val="Hyperlink"/>
            <w:rFonts w:ascii="Arial" w:eastAsia="Times New Roman" w:hAnsi="Arial" w:cs="Arial"/>
            <w:szCs w:val="24"/>
          </w:rPr>
          <w:t>Christian Craig</w:t>
        </w:r>
      </w:hyperlink>
      <w:r w:rsidRPr="00EE6D7A">
        <w:rPr>
          <w:rFonts w:ascii="Arial" w:eastAsia="Times New Roman" w:hAnsi="Arial" w:cs="Arial"/>
          <w:color w:val="222222"/>
          <w:szCs w:val="24"/>
        </w:rPr>
        <w:t>,</w:t>
      </w:r>
      <w:r w:rsidR="00EE6D7A" w:rsidRPr="00EE6D7A">
        <w:rPr>
          <w:rFonts w:ascii="Arial" w:eastAsia="Times New Roman" w:hAnsi="Arial" w:cs="Arial"/>
          <w:color w:val="222222"/>
          <w:szCs w:val="24"/>
        </w:rPr>
        <w:t xml:space="preserve"> </w:t>
      </w:r>
      <w:r w:rsidRPr="00EE6D7A">
        <w:rPr>
          <w:rFonts w:ascii="Arial" w:eastAsia="Times New Roman" w:hAnsi="Arial" w:cs="Arial"/>
          <w:color w:val="222222"/>
          <w:szCs w:val="24"/>
        </w:rPr>
        <w:t>Executive Director at 802-885-2568</w:t>
      </w:r>
    </w:p>
    <w:p w14:paraId="15C14B8C" w14:textId="2CE7D1C0" w:rsidR="00DB370D" w:rsidRPr="00DB370D" w:rsidRDefault="00EE6D7A" w:rsidP="00DB370D">
      <w:pPr>
        <w:shd w:val="clear" w:color="auto" w:fill="FFFFFF"/>
        <w:spacing w:before="240" w:after="60" w:line="240" w:lineRule="auto"/>
        <w:rPr>
          <w:sz w:val="28"/>
        </w:rPr>
      </w:pPr>
      <w:r>
        <w:rPr>
          <w:b/>
          <w:noProof/>
          <w:sz w:val="32"/>
        </w:rPr>
        <w:lastRenderedPageBreak/>
        <w:drawing>
          <wp:inline distT="0" distB="0" distL="0" distR="0" wp14:anchorId="54666F71" wp14:editId="65FAB8D3">
            <wp:extent cx="344805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 logo.jpg"/>
                    <pic:cNvPicPr/>
                  </pic:nvPicPr>
                  <pic:blipFill rotWithShape="1">
                    <a:blip r:embed="rId8">
                      <a:extLst>
                        <a:ext uri="{28A0092B-C50C-407E-A947-70E740481C1C}">
                          <a14:useLocalDpi xmlns:a14="http://schemas.microsoft.com/office/drawing/2010/main" val="0"/>
                        </a:ext>
                      </a:extLst>
                    </a:blip>
                    <a:srcRect t="14583" r="-7738" b="22395"/>
                    <a:stretch/>
                  </pic:blipFill>
                  <pic:spPr bwMode="auto">
                    <a:xfrm>
                      <a:off x="0" y="0"/>
                      <a:ext cx="3448050" cy="1152525"/>
                    </a:xfrm>
                    <a:prstGeom prst="rect">
                      <a:avLst/>
                    </a:prstGeom>
                    <a:ln>
                      <a:noFill/>
                    </a:ln>
                    <a:extLst>
                      <a:ext uri="{53640926-AAD7-44D8-BBD7-CCE9431645EC}">
                        <a14:shadowObscured xmlns:a14="http://schemas.microsoft.com/office/drawing/2010/main"/>
                      </a:ext>
                    </a:extLst>
                  </pic:spPr>
                </pic:pic>
              </a:graphicData>
            </a:graphic>
          </wp:inline>
        </w:drawing>
      </w:r>
      <w:r w:rsidR="00DB370D" w:rsidRPr="00DB370D">
        <w:rPr>
          <w:b/>
          <w:sz w:val="32"/>
        </w:rPr>
        <w:t>S</w:t>
      </w:r>
      <w:r w:rsidR="00DB370D" w:rsidRPr="00DB370D">
        <w:rPr>
          <w:sz w:val="28"/>
        </w:rPr>
        <w:t>trengthening community</w:t>
      </w:r>
      <w:r w:rsidR="00DB370D" w:rsidRPr="00DB370D">
        <w:rPr>
          <w:sz w:val="28"/>
        </w:rPr>
        <w:br/>
      </w:r>
      <w:r w:rsidR="00DB370D" w:rsidRPr="00DB370D">
        <w:rPr>
          <w:b/>
          <w:sz w:val="32"/>
        </w:rPr>
        <w:t>T</w:t>
      </w:r>
      <w:r w:rsidR="00DB370D" w:rsidRPr="00DB370D">
        <w:rPr>
          <w:sz w:val="28"/>
        </w:rPr>
        <w:t>ransforming families</w:t>
      </w:r>
      <w:r w:rsidR="00DB370D" w:rsidRPr="00DB370D">
        <w:rPr>
          <w:sz w:val="28"/>
        </w:rPr>
        <w:br/>
      </w:r>
      <w:r w:rsidR="00DB370D" w:rsidRPr="00DB370D">
        <w:rPr>
          <w:b/>
          <w:sz w:val="32"/>
        </w:rPr>
        <w:t>E</w:t>
      </w:r>
      <w:r w:rsidR="00DB370D" w:rsidRPr="00DB370D">
        <w:rPr>
          <w:sz w:val="28"/>
        </w:rPr>
        <w:t>nriching opportunities</w:t>
      </w:r>
      <w:r w:rsidR="00DB370D" w:rsidRPr="00DB370D">
        <w:rPr>
          <w:sz w:val="28"/>
        </w:rPr>
        <w:br/>
      </w:r>
      <w:r w:rsidR="00DB370D" w:rsidRPr="00DB370D">
        <w:rPr>
          <w:b/>
          <w:sz w:val="32"/>
        </w:rPr>
        <w:t>P</w:t>
      </w:r>
      <w:r w:rsidR="00DB370D" w:rsidRPr="00DB370D">
        <w:rPr>
          <w:sz w:val="28"/>
        </w:rPr>
        <w:t xml:space="preserve">reparing children </w:t>
      </w:r>
    </w:p>
    <w:p w14:paraId="55B3BD7F" w14:textId="77777777" w:rsidR="00D00F69" w:rsidRDefault="00D00F69"/>
    <w:p w14:paraId="6B79A413" w14:textId="6E657BBE" w:rsidR="00D00F69" w:rsidRDefault="00DB370D">
      <w:r>
        <w:t>Applicant/</w:t>
      </w:r>
      <w:r w:rsidR="00326EEA">
        <w:t xml:space="preserve">Facilitator </w:t>
      </w:r>
      <w:r w:rsidR="00D00F69">
        <w:t>Name:</w:t>
      </w:r>
      <w:r w:rsidR="00871F8D" w:rsidRPr="00871F8D">
        <w:rPr>
          <w:rFonts w:ascii="Arial" w:eastAsia="Times New Roman" w:hAnsi="Arial" w:cs="Arial"/>
          <w:b/>
          <w:color w:val="222222"/>
          <w:sz w:val="36"/>
          <w:szCs w:val="24"/>
        </w:rPr>
        <w:t xml:space="preserve"> </w:t>
      </w:r>
      <w:sdt>
        <w:sdtPr>
          <w:rPr>
            <w:rFonts w:ascii="Arial" w:eastAsia="Times New Roman" w:hAnsi="Arial" w:cs="Arial"/>
            <w:b/>
            <w:color w:val="222222"/>
            <w:sz w:val="36"/>
            <w:szCs w:val="24"/>
          </w:rPr>
          <w:id w:val="1210849916"/>
          <w:placeholder>
            <w:docPart w:val="6B0B905099654BCDA839052D58268BD7"/>
          </w:placeholder>
          <w:showingPlcHdr/>
        </w:sdtPr>
        <w:sdtEndPr/>
        <w:sdtContent>
          <w:r w:rsidR="00871F8D" w:rsidRPr="00167B16">
            <w:rPr>
              <w:rStyle w:val="PlaceholderText"/>
              <w:rFonts w:ascii="Arial" w:hAnsi="Arial" w:cs="Arial"/>
              <w:sz w:val="20"/>
              <w:szCs w:val="24"/>
            </w:rPr>
            <w:t>Click here to enter text.</w:t>
          </w:r>
        </w:sdtContent>
      </w:sdt>
    </w:p>
    <w:p w14:paraId="34985F2B" w14:textId="77777777" w:rsidR="00D00F69" w:rsidRDefault="00D00F69">
      <w:r>
        <w:t>Affiliation:</w:t>
      </w:r>
      <w:r w:rsidR="00871F8D" w:rsidRPr="00871F8D">
        <w:rPr>
          <w:rFonts w:ascii="Arial" w:eastAsia="Times New Roman" w:hAnsi="Arial" w:cs="Arial"/>
          <w:b/>
          <w:color w:val="222222"/>
          <w:sz w:val="36"/>
          <w:szCs w:val="24"/>
        </w:rPr>
        <w:t xml:space="preserve"> </w:t>
      </w:r>
      <w:sdt>
        <w:sdtPr>
          <w:rPr>
            <w:rFonts w:ascii="Arial" w:eastAsia="Times New Roman" w:hAnsi="Arial" w:cs="Arial"/>
            <w:color w:val="222222"/>
            <w:sz w:val="24"/>
            <w:szCs w:val="24"/>
          </w:rPr>
          <w:id w:val="-825740976"/>
          <w:placeholder>
            <w:docPart w:val="DB26A7AA96C046859DB0AA916F6CB015"/>
          </w:placeholder>
          <w:showingPlcHdr/>
        </w:sdtPr>
        <w:sdtEndPr/>
        <w:sdtContent>
          <w:r w:rsidR="00871F8D" w:rsidRPr="00167B16">
            <w:rPr>
              <w:rStyle w:val="PlaceholderText"/>
              <w:rFonts w:ascii="Arial" w:hAnsi="Arial" w:cs="Arial"/>
              <w:sz w:val="20"/>
              <w:szCs w:val="20"/>
            </w:rPr>
            <w:t>Click here to enter text.</w:t>
          </w:r>
        </w:sdtContent>
      </w:sdt>
    </w:p>
    <w:p w14:paraId="5487CE9C" w14:textId="77777777" w:rsidR="00D00F69" w:rsidRDefault="00D00F69">
      <w:r>
        <w:t>Certification(s):</w:t>
      </w:r>
      <w:r w:rsidR="00871F8D" w:rsidRPr="00871F8D">
        <w:rPr>
          <w:rFonts w:ascii="Arial" w:eastAsia="Times New Roman" w:hAnsi="Arial" w:cs="Arial"/>
          <w:b/>
          <w:color w:val="222222"/>
          <w:sz w:val="36"/>
          <w:szCs w:val="24"/>
        </w:rPr>
        <w:t xml:space="preserve"> </w:t>
      </w:r>
      <w:sdt>
        <w:sdtPr>
          <w:rPr>
            <w:rFonts w:ascii="Arial" w:eastAsia="Times New Roman" w:hAnsi="Arial" w:cs="Arial"/>
            <w:b/>
            <w:color w:val="222222"/>
            <w:sz w:val="20"/>
            <w:szCs w:val="20"/>
          </w:rPr>
          <w:id w:val="-1378779378"/>
          <w:placeholder>
            <w:docPart w:val="5E449F016E8342DDB94F15FE2A1584CC"/>
          </w:placeholder>
          <w:showingPlcHdr/>
        </w:sdtPr>
        <w:sdtEndPr/>
        <w:sdtContent>
          <w:r w:rsidR="00871F8D" w:rsidRPr="00167B16">
            <w:rPr>
              <w:rStyle w:val="PlaceholderText"/>
              <w:rFonts w:ascii="Arial" w:hAnsi="Arial" w:cs="Arial"/>
              <w:sz w:val="20"/>
              <w:szCs w:val="20"/>
            </w:rPr>
            <w:t>Click here to enter text.</w:t>
          </w:r>
        </w:sdtContent>
      </w:sdt>
    </w:p>
    <w:p w14:paraId="790E1647" w14:textId="77777777" w:rsidR="00D00F69" w:rsidRDefault="00D00F69">
      <w:r>
        <w:t>Please describe a program that you would like to facilitate/teach/introduce to local youth and adults:</w:t>
      </w:r>
      <w:r w:rsidR="00871F8D">
        <w:t xml:space="preserve"> </w:t>
      </w:r>
      <w:sdt>
        <w:sdtPr>
          <w:rPr>
            <w:rFonts w:ascii="Arial" w:eastAsia="Times New Roman" w:hAnsi="Arial" w:cs="Arial"/>
            <w:b/>
            <w:color w:val="222222"/>
            <w:sz w:val="36"/>
            <w:szCs w:val="24"/>
          </w:rPr>
          <w:id w:val="740217118"/>
          <w:placeholder>
            <w:docPart w:val="2F588AFAC6A742628D2AD9E4695DECED"/>
          </w:placeholder>
          <w:showingPlcHdr/>
        </w:sdtPr>
        <w:sdtEndPr/>
        <w:sdtContent>
          <w:r w:rsidR="00871F8D" w:rsidRPr="00126779">
            <w:rPr>
              <w:rStyle w:val="PlaceholderText"/>
              <w:rFonts w:ascii="Arial" w:hAnsi="Arial" w:cs="Arial"/>
              <w:sz w:val="20"/>
              <w:szCs w:val="20"/>
            </w:rPr>
            <w:t>Click here to enter text.</w:t>
          </w:r>
        </w:sdtContent>
      </w:sdt>
    </w:p>
    <w:p w14:paraId="2C79994E" w14:textId="77777777" w:rsidR="00D00F69" w:rsidRDefault="00D00F69"/>
    <w:p w14:paraId="2FE3DC1A" w14:textId="530EED98" w:rsidR="004573FA" w:rsidRDefault="004573FA">
      <w:r>
        <w:t>Preferred/Target Age(s):</w:t>
      </w:r>
      <w:r w:rsidR="00C832C1">
        <w:t xml:space="preserve"> </w:t>
      </w:r>
      <w:sdt>
        <w:sdtPr>
          <w:rPr>
            <w:rFonts w:ascii="Arial" w:eastAsia="Times New Roman" w:hAnsi="Arial" w:cs="Arial"/>
            <w:b/>
            <w:color w:val="222222"/>
            <w:sz w:val="36"/>
            <w:szCs w:val="24"/>
          </w:rPr>
          <w:id w:val="-714193295"/>
          <w:placeholder>
            <w:docPart w:val="477C45AA16D74F04B56CC279779FCCDA"/>
          </w:placeholder>
          <w:showingPlcHdr/>
        </w:sdtPr>
        <w:sdtEndPr/>
        <w:sdtContent>
          <w:r w:rsidR="00C832C1" w:rsidRPr="00126779">
            <w:rPr>
              <w:rStyle w:val="PlaceholderText"/>
              <w:rFonts w:ascii="Arial" w:hAnsi="Arial" w:cs="Arial"/>
              <w:sz w:val="20"/>
            </w:rPr>
            <w:t>Click here to enter text.</w:t>
          </w:r>
        </w:sdtContent>
      </w:sdt>
    </w:p>
    <w:p w14:paraId="6393046C" w14:textId="2A9844AF" w:rsidR="004573FA" w:rsidRDefault="00EE6D7A">
      <w:r>
        <w:t>Duration of program:      Four (4) weeks</w:t>
      </w:r>
      <w:r>
        <w:tab/>
        <w:t xml:space="preserve"> </w:t>
      </w:r>
      <w:r>
        <w:tab/>
        <w:t>Six (6) weeks</w:t>
      </w:r>
      <w:r>
        <w:tab/>
      </w:r>
      <w:r>
        <w:tab/>
        <w:t>One time/Stand Alone program</w:t>
      </w:r>
    </w:p>
    <w:p w14:paraId="4FFB1462" w14:textId="124FA091" w:rsidR="00D00F69" w:rsidRDefault="00EE6D7A">
      <w:r>
        <w:t>Preferred/</w:t>
      </w:r>
      <w:r w:rsidR="00D00F69">
        <w:t>I</w:t>
      </w:r>
      <w:r>
        <w:t xml:space="preserve">deal day/time </w:t>
      </w:r>
      <w:r w:rsidR="00D00F69">
        <w:t xml:space="preserve">to offer this </w:t>
      </w:r>
      <w:r>
        <w:t xml:space="preserve">program: </w:t>
      </w:r>
      <w:sdt>
        <w:sdtPr>
          <w:rPr>
            <w:rFonts w:ascii="Arial" w:eastAsia="Times New Roman" w:hAnsi="Arial" w:cs="Arial"/>
            <w:b/>
            <w:color w:val="222222"/>
            <w:sz w:val="36"/>
            <w:szCs w:val="24"/>
          </w:rPr>
          <w:id w:val="229501105"/>
          <w:placeholder>
            <w:docPart w:val="6FAF42D65C0749CB87E2041DA09C918B"/>
          </w:placeholder>
          <w:showingPlcHdr/>
        </w:sdtPr>
        <w:sdtEndPr/>
        <w:sdtContent>
          <w:r w:rsidR="00871F8D" w:rsidRPr="00126779">
            <w:rPr>
              <w:rStyle w:val="PlaceholderText"/>
              <w:rFonts w:ascii="Arial" w:hAnsi="Arial" w:cs="Arial"/>
              <w:sz w:val="20"/>
              <w:szCs w:val="20"/>
            </w:rPr>
            <w:t>Click here to enter text.</w:t>
          </w:r>
        </w:sdtContent>
      </w:sdt>
    </w:p>
    <w:p w14:paraId="6E49E5A4" w14:textId="691765A9" w:rsidR="00D00F69" w:rsidRDefault="004573FA">
      <w:r>
        <w:t xml:space="preserve">Materials needed: </w:t>
      </w:r>
      <w:sdt>
        <w:sdtPr>
          <w:rPr>
            <w:rFonts w:ascii="Arial" w:eastAsia="Times New Roman" w:hAnsi="Arial" w:cs="Arial"/>
            <w:b/>
            <w:color w:val="222222"/>
            <w:sz w:val="20"/>
            <w:szCs w:val="20"/>
          </w:rPr>
          <w:id w:val="-1179351780"/>
          <w:placeholder>
            <w:docPart w:val="A69AED14AA934E548B12545EEB306728"/>
          </w:placeholder>
          <w:showingPlcHdr/>
        </w:sdtPr>
        <w:sdtEndPr/>
        <w:sdtContent>
          <w:r w:rsidRPr="00126779">
            <w:rPr>
              <w:rStyle w:val="PlaceholderText"/>
              <w:rFonts w:ascii="Arial" w:hAnsi="Arial" w:cs="Arial"/>
              <w:sz w:val="20"/>
              <w:szCs w:val="20"/>
            </w:rPr>
            <w:t>Click here to enter text.</w:t>
          </w:r>
        </w:sdtContent>
      </w:sdt>
    </w:p>
    <w:p w14:paraId="0083BFA6" w14:textId="05F1AF01" w:rsidR="00EE6D7A" w:rsidRDefault="00EE6D7A" w:rsidP="00EE6D7A">
      <w:r>
        <w:t xml:space="preserve">Location where the program will take place (type of space required): </w:t>
      </w:r>
      <w:sdt>
        <w:sdtPr>
          <w:rPr>
            <w:rFonts w:ascii="Arial" w:eastAsia="Times New Roman" w:hAnsi="Arial" w:cs="Arial"/>
            <w:b/>
            <w:color w:val="222222"/>
            <w:sz w:val="36"/>
            <w:szCs w:val="24"/>
          </w:rPr>
          <w:id w:val="-1591768419"/>
          <w:placeholder>
            <w:docPart w:val="082BD661E71A4FF0B325458DD3A3856B"/>
          </w:placeholder>
          <w:showingPlcHdr/>
        </w:sdtPr>
        <w:sdtEndPr/>
        <w:sdtContent>
          <w:r w:rsidRPr="00126779">
            <w:rPr>
              <w:rStyle w:val="PlaceholderText"/>
              <w:rFonts w:ascii="Arial" w:hAnsi="Arial" w:cs="Arial"/>
              <w:sz w:val="20"/>
              <w:szCs w:val="20"/>
            </w:rPr>
            <w:t>Click here to enter text.</w:t>
          </w:r>
        </w:sdtContent>
      </w:sdt>
    </w:p>
    <w:p w14:paraId="3A7913F3" w14:textId="5A9FB314" w:rsidR="00EE6D7A" w:rsidRDefault="00EE6D7A" w:rsidP="00EE6D7A">
      <w:r>
        <w:t xml:space="preserve">Additional comments (optional): </w:t>
      </w:r>
      <w:sdt>
        <w:sdtPr>
          <w:rPr>
            <w:rFonts w:ascii="Arial" w:eastAsia="Times New Roman" w:hAnsi="Arial" w:cs="Arial"/>
            <w:b/>
            <w:color w:val="222222"/>
            <w:sz w:val="36"/>
            <w:szCs w:val="24"/>
          </w:rPr>
          <w:id w:val="1202061974"/>
          <w:placeholder>
            <w:docPart w:val="DAACD1FE5A28498BA472DFB16FD89545"/>
          </w:placeholder>
          <w:showingPlcHdr/>
        </w:sdtPr>
        <w:sdtEndPr/>
        <w:sdtContent>
          <w:r w:rsidRPr="00126779">
            <w:rPr>
              <w:rStyle w:val="PlaceholderText"/>
              <w:rFonts w:ascii="Arial" w:hAnsi="Arial" w:cs="Arial"/>
              <w:sz w:val="20"/>
              <w:szCs w:val="20"/>
            </w:rPr>
            <w:t>Click here to enter text.</w:t>
          </w:r>
        </w:sdtContent>
      </w:sdt>
    </w:p>
    <w:p w14:paraId="23FBAFF4" w14:textId="77777777" w:rsidR="00D00F69" w:rsidRDefault="00D00F69">
      <w:bookmarkStart w:id="0" w:name="_GoBack"/>
      <w:bookmarkEnd w:id="0"/>
    </w:p>
    <w:sectPr w:rsidR="00D00F69" w:rsidSect="00064F71">
      <w:headerReference w:type="even" r:id="rId11"/>
      <w:head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68FB7" w14:textId="77777777" w:rsidR="00FD47D9" w:rsidRDefault="00FD47D9" w:rsidP="00736A87">
      <w:pPr>
        <w:spacing w:after="0" w:line="240" w:lineRule="auto"/>
      </w:pPr>
      <w:r>
        <w:separator/>
      </w:r>
    </w:p>
  </w:endnote>
  <w:endnote w:type="continuationSeparator" w:id="0">
    <w:p w14:paraId="1FD54176" w14:textId="77777777" w:rsidR="00FD47D9" w:rsidRDefault="00FD47D9" w:rsidP="0073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52900" w14:textId="77777777" w:rsidR="00FD47D9" w:rsidRDefault="00FD47D9" w:rsidP="00736A87">
      <w:pPr>
        <w:spacing w:after="0" w:line="240" w:lineRule="auto"/>
      </w:pPr>
      <w:r>
        <w:separator/>
      </w:r>
    </w:p>
  </w:footnote>
  <w:footnote w:type="continuationSeparator" w:id="0">
    <w:p w14:paraId="272A4BC9" w14:textId="77777777" w:rsidR="00FD47D9" w:rsidRDefault="00FD47D9" w:rsidP="00736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B5D08" w14:textId="2255BBE3" w:rsidR="00DB370D" w:rsidRDefault="00DB370D">
    <w:pPr>
      <w:pStyle w:val="Header"/>
    </w:pPr>
    <w:r>
      <w:rPr>
        <w:noProof/>
        <w:sz w:val="32"/>
        <w:szCs w:val="32"/>
      </w:rPr>
      <w:drawing>
        <wp:anchor distT="0" distB="0" distL="114300" distR="114300" simplePos="0" relativeHeight="251659264" behindDoc="1" locked="0" layoutInCell="1" allowOverlap="1" wp14:anchorId="4E15AD29" wp14:editId="266B62C1">
          <wp:simplePos x="0" y="0"/>
          <wp:positionH relativeFrom="margin">
            <wp:posOffset>4410075</wp:posOffset>
          </wp:positionH>
          <wp:positionV relativeFrom="page">
            <wp:posOffset>628650</wp:posOffset>
          </wp:positionV>
          <wp:extent cx="1924050" cy="1924050"/>
          <wp:effectExtent l="0" t="0" r="0" b="0"/>
          <wp:wrapTight wrapText="bothSides">
            <wp:wrapPolygon edited="0">
              <wp:start x="0" y="0"/>
              <wp:lineTo x="0" y="21386"/>
              <wp:lineTo x="21386" y="21386"/>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y 10th 180x18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26562" w14:textId="77777777" w:rsidR="00736A87" w:rsidRDefault="00736A87">
    <w:pPr>
      <w:pStyle w:val="Header"/>
    </w:pPr>
    <w:r>
      <w:rPr>
        <w:noProof/>
      </w:rPr>
      <w:drawing>
        <wp:inline distT="0" distB="0" distL="0" distR="0" wp14:anchorId="70DFA5F2" wp14:editId="4EEE33EB">
          <wp:extent cx="5943600" cy="932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HRC Logo Long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321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75C4"/>
    <w:multiLevelType w:val="multilevel"/>
    <w:tmpl w:val="5AB6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formsDesign/>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87"/>
    <w:rsid w:val="00064F71"/>
    <w:rsid w:val="000C5245"/>
    <w:rsid w:val="00126779"/>
    <w:rsid w:val="00167B16"/>
    <w:rsid w:val="00314F54"/>
    <w:rsid w:val="00326EEA"/>
    <w:rsid w:val="003363AC"/>
    <w:rsid w:val="0041435D"/>
    <w:rsid w:val="004573FA"/>
    <w:rsid w:val="006C71D4"/>
    <w:rsid w:val="00736A87"/>
    <w:rsid w:val="007F3654"/>
    <w:rsid w:val="00871F8D"/>
    <w:rsid w:val="00C832C1"/>
    <w:rsid w:val="00D00F69"/>
    <w:rsid w:val="00DB370D"/>
    <w:rsid w:val="00EE6D7A"/>
    <w:rsid w:val="00FD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F11A90C"/>
  <w15:chartTrackingRefBased/>
  <w15:docId w15:val="{8FDFBEF3-4FB0-4C5D-BDA2-1D2A7C8D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87"/>
    <w:pPr>
      <w:ind w:left="720"/>
      <w:contextualSpacing/>
    </w:pPr>
  </w:style>
  <w:style w:type="paragraph" w:styleId="Header">
    <w:name w:val="header"/>
    <w:basedOn w:val="Normal"/>
    <w:link w:val="HeaderChar"/>
    <w:uiPriority w:val="99"/>
    <w:unhideWhenUsed/>
    <w:rsid w:val="0073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A87"/>
  </w:style>
  <w:style w:type="paragraph" w:styleId="Footer">
    <w:name w:val="footer"/>
    <w:basedOn w:val="Normal"/>
    <w:link w:val="FooterChar"/>
    <w:uiPriority w:val="99"/>
    <w:unhideWhenUsed/>
    <w:rsid w:val="0073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A87"/>
  </w:style>
  <w:style w:type="paragraph" w:styleId="BalloonText">
    <w:name w:val="Balloon Text"/>
    <w:basedOn w:val="Normal"/>
    <w:link w:val="BalloonTextChar"/>
    <w:uiPriority w:val="99"/>
    <w:semiHidden/>
    <w:unhideWhenUsed/>
    <w:rsid w:val="00736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A87"/>
    <w:rPr>
      <w:rFonts w:ascii="Segoe UI" w:hAnsi="Segoe UI" w:cs="Segoe UI"/>
      <w:sz w:val="18"/>
      <w:szCs w:val="18"/>
    </w:rPr>
  </w:style>
  <w:style w:type="character" w:styleId="CommentReference">
    <w:name w:val="annotation reference"/>
    <w:basedOn w:val="DefaultParagraphFont"/>
    <w:uiPriority w:val="99"/>
    <w:semiHidden/>
    <w:unhideWhenUsed/>
    <w:rsid w:val="007F3654"/>
    <w:rPr>
      <w:sz w:val="16"/>
      <w:szCs w:val="16"/>
    </w:rPr>
  </w:style>
  <w:style w:type="paragraph" w:styleId="CommentText">
    <w:name w:val="annotation text"/>
    <w:basedOn w:val="Normal"/>
    <w:link w:val="CommentTextChar"/>
    <w:uiPriority w:val="99"/>
    <w:semiHidden/>
    <w:unhideWhenUsed/>
    <w:rsid w:val="007F3654"/>
    <w:pPr>
      <w:spacing w:line="240" w:lineRule="auto"/>
    </w:pPr>
    <w:rPr>
      <w:sz w:val="20"/>
      <w:szCs w:val="20"/>
    </w:rPr>
  </w:style>
  <w:style w:type="character" w:customStyle="1" w:styleId="CommentTextChar">
    <w:name w:val="Comment Text Char"/>
    <w:basedOn w:val="DefaultParagraphFont"/>
    <w:link w:val="CommentText"/>
    <w:uiPriority w:val="99"/>
    <w:semiHidden/>
    <w:rsid w:val="007F3654"/>
    <w:rPr>
      <w:sz w:val="20"/>
      <w:szCs w:val="20"/>
    </w:rPr>
  </w:style>
  <w:style w:type="paragraph" w:styleId="CommentSubject">
    <w:name w:val="annotation subject"/>
    <w:basedOn w:val="CommentText"/>
    <w:next w:val="CommentText"/>
    <w:link w:val="CommentSubjectChar"/>
    <w:uiPriority w:val="99"/>
    <w:semiHidden/>
    <w:unhideWhenUsed/>
    <w:rsid w:val="007F3654"/>
    <w:rPr>
      <w:b/>
      <w:bCs/>
    </w:rPr>
  </w:style>
  <w:style w:type="character" w:customStyle="1" w:styleId="CommentSubjectChar">
    <w:name w:val="Comment Subject Char"/>
    <w:basedOn w:val="CommentTextChar"/>
    <w:link w:val="CommentSubject"/>
    <w:uiPriority w:val="99"/>
    <w:semiHidden/>
    <w:rsid w:val="007F3654"/>
    <w:rPr>
      <w:b/>
      <w:bCs/>
      <w:sz w:val="20"/>
      <w:szCs w:val="20"/>
    </w:rPr>
  </w:style>
  <w:style w:type="character" w:styleId="Hyperlink">
    <w:name w:val="Hyperlink"/>
    <w:basedOn w:val="DefaultParagraphFont"/>
    <w:uiPriority w:val="99"/>
    <w:unhideWhenUsed/>
    <w:rsid w:val="000C5245"/>
    <w:rPr>
      <w:color w:val="0563C1" w:themeColor="hyperlink"/>
      <w:u w:val="single"/>
    </w:rPr>
  </w:style>
  <w:style w:type="character" w:styleId="PlaceholderText">
    <w:name w:val="Placeholder Text"/>
    <w:basedOn w:val="DefaultParagraphFont"/>
    <w:uiPriority w:val="99"/>
    <w:semiHidden/>
    <w:rsid w:val="00871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yreccenter.org?subject=Questions%20about%20S.T.E.P." TargetMode="External"/><Relationship Id="rId4" Type="http://schemas.openxmlformats.org/officeDocument/2006/relationships/settings" Target="settings.xml"/><Relationship Id="rId9" Type="http://schemas.openxmlformats.org/officeDocument/2006/relationships/hyperlink" Target="mailto:stilden@myreccenter.org?subject=Questions%20about%20S.T.E.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0B905099654BCDA839052D58268BD7"/>
        <w:category>
          <w:name w:val="General"/>
          <w:gallery w:val="placeholder"/>
        </w:category>
        <w:types>
          <w:type w:val="bbPlcHdr"/>
        </w:types>
        <w:behaviors>
          <w:behavior w:val="content"/>
        </w:behaviors>
        <w:guid w:val="{DD125F90-E4AB-4D3D-9D4B-9FE2512347F7}"/>
      </w:docPartPr>
      <w:docPartBody>
        <w:p w:rsidR="00485218" w:rsidRDefault="007531A7" w:rsidP="007531A7">
          <w:pPr>
            <w:pStyle w:val="6B0B905099654BCDA839052D58268BD74"/>
          </w:pPr>
          <w:r w:rsidRPr="00167B16">
            <w:rPr>
              <w:rStyle w:val="PlaceholderText"/>
              <w:rFonts w:ascii="Arial" w:hAnsi="Arial" w:cs="Arial"/>
              <w:sz w:val="20"/>
              <w:szCs w:val="24"/>
            </w:rPr>
            <w:t>Click here to enter text.</w:t>
          </w:r>
        </w:p>
      </w:docPartBody>
    </w:docPart>
    <w:docPart>
      <w:docPartPr>
        <w:name w:val="DB26A7AA96C046859DB0AA916F6CB015"/>
        <w:category>
          <w:name w:val="General"/>
          <w:gallery w:val="placeholder"/>
        </w:category>
        <w:types>
          <w:type w:val="bbPlcHdr"/>
        </w:types>
        <w:behaviors>
          <w:behavior w:val="content"/>
        </w:behaviors>
        <w:guid w:val="{F415CE4D-54F1-4CEC-AA96-86449D4AEC62}"/>
      </w:docPartPr>
      <w:docPartBody>
        <w:p w:rsidR="00485218" w:rsidRDefault="007531A7" w:rsidP="007531A7">
          <w:pPr>
            <w:pStyle w:val="DB26A7AA96C046859DB0AA916F6CB0154"/>
          </w:pPr>
          <w:r w:rsidRPr="00167B16">
            <w:rPr>
              <w:rStyle w:val="PlaceholderText"/>
              <w:rFonts w:ascii="Arial" w:hAnsi="Arial" w:cs="Arial"/>
              <w:sz w:val="20"/>
              <w:szCs w:val="20"/>
            </w:rPr>
            <w:t>Click here to enter text.</w:t>
          </w:r>
        </w:p>
      </w:docPartBody>
    </w:docPart>
    <w:docPart>
      <w:docPartPr>
        <w:name w:val="5E449F016E8342DDB94F15FE2A1584CC"/>
        <w:category>
          <w:name w:val="General"/>
          <w:gallery w:val="placeholder"/>
        </w:category>
        <w:types>
          <w:type w:val="bbPlcHdr"/>
        </w:types>
        <w:behaviors>
          <w:behavior w:val="content"/>
        </w:behaviors>
        <w:guid w:val="{D43DDA53-C89A-42AD-BEAE-845AF89ED31B}"/>
      </w:docPartPr>
      <w:docPartBody>
        <w:p w:rsidR="00485218" w:rsidRDefault="007531A7" w:rsidP="007531A7">
          <w:pPr>
            <w:pStyle w:val="5E449F016E8342DDB94F15FE2A1584CC4"/>
          </w:pPr>
          <w:r w:rsidRPr="00167B16">
            <w:rPr>
              <w:rStyle w:val="PlaceholderText"/>
              <w:rFonts w:ascii="Arial" w:hAnsi="Arial" w:cs="Arial"/>
              <w:sz w:val="20"/>
              <w:szCs w:val="20"/>
            </w:rPr>
            <w:t>Click here to enter text.</w:t>
          </w:r>
        </w:p>
      </w:docPartBody>
    </w:docPart>
    <w:docPart>
      <w:docPartPr>
        <w:name w:val="2F588AFAC6A742628D2AD9E4695DECED"/>
        <w:category>
          <w:name w:val="General"/>
          <w:gallery w:val="placeholder"/>
        </w:category>
        <w:types>
          <w:type w:val="bbPlcHdr"/>
        </w:types>
        <w:behaviors>
          <w:behavior w:val="content"/>
        </w:behaviors>
        <w:guid w:val="{06C2C889-F3B5-4D3A-9198-AF00FE8E4FE0}"/>
      </w:docPartPr>
      <w:docPartBody>
        <w:p w:rsidR="00485218" w:rsidRDefault="007531A7" w:rsidP="007531A7">
          <w:pPr>
            <w:pStyle w:val="2F588AFAC6A742628D2AD9E4695DECED4"/>
          </w:pPr>
          <w:bookmarkStart w:id="0" w:name="_GoBack"/>
          <w:r w:rsidRPr="00167B16">
            <w:rPr>
              <w:rStyle w:val="PlaceholderText"/>
              <w:rFonts w:ascii="Arial" w:hAnsi="Arial" w:cs="Arial"/>
              <w:sz w:val="20"/>
            </w:rPr>
            <w:t>Click here to enter text.</w:t>
          </w:r>
          <w:bookmarkEnd w:id="0"/>
        </w:p>
      </w:docPartBody>
    </w:docPart>
    <w:docPart>
      <w:docPartPr>
        <w:name w:val="6FAF42D65C0749CB87E2041DA09C918B"/>
        <w:category>
          <w:name w:val="General"/>
          <w:gallery w:val="placeholder"/>
        </w:category>
        <w:types>
          <w:type w:val="bbPlcHdr"/>
        </w:types>
        <w:behaviors>
          <w:behavior w:val="content"/>
        </w:behaviors>
        <w:guid w:val="{164BCDB2-C75D-49FE-8BC0-EB4041AF4E9C}"/>
      </w:docPartPr>
      <w:docPartBody>
        <w:p w:rsidR="00485218" w:rsidRDefault="007531A7" w:rsidP="007531A7">
          <w:pPr>
            <w:pStyle w:val="6FAF42D65C0749CB87E2041DA09C918B4"/>
          </w:pPr>
          <w:r w:rsidRPr="00536251">
            <w:rPr>
              <w:rStyle w:val="PlaceholderText"/>
            </w:rPr>
            <w:t>Click here to enter text.</w:t>
          </w:r>
        </w:p>
      </w:docPartBody>
    </w:docPart>
    <w:docPart>
      <w:docPartPr>
        <w:name w:val="A69AED14AA934E548B12545EEB306728"/>
        <w:category>
          <w:name w:val="General"/>
          <w:gallery w:val="placeholder"/>
        </w:category>
        <w:types>
          <w:type w:val="bbPlcHdr"/>
        </w:types>
        <w:behaviors>
          <w:behavior w:val="content"/>
        </w:behaviors>
        <w:guid w:val="{1E3A256F-8AF3-4B0B-BCF3-89660C57FB75}"/>
      </w:docPartPr>
      <w:docPartBody>
        <w:p w:rsidR="00485218" w:rsidRDefault="007531A7" w:rsidP="007531A7">
          <w:pPr>
            <w:pStyle w:val="A69AED14AA934E548B12545EEB3067284"/>
          </w:pPr>
          <w:r w:rsidRPr="00536251">
            <w:rPr>
              <w:rStyle w:val="PlaceholderText"/>
            </w:rPr>
            <w:t>Click here to enter text.</w:t>
          </w:r>
        </w:p>
      </w:docPartBody>
    </w:docPart>
    <w:docPart>
      <w:docPartPr>
        <w:name w:val="477C45AA16D74F04B56CC279779FCCDA"/>
        <w:category>
          <w:name w:val="General"/>
          <w:gallery w:val="placeholder"/>
        </w:category>
        <w:types>
          <w:type w:val="bbPlcHdr"/>
        </w:types>
        <w:behaviors>
          <w:behavior w:val="content"/>
        </w:behaviors>
        <w:guid w:val="{D6B19038-A708-40A3-A2E4-B96298CCAA64}"/>
      </w:docPartPr>
      <w:docPartBody>
        <w:p w:rsidR="00485218" w:rsidRDefault="007531A7" w:rsidP="007531A7">
          <w:pPr>
            <w:pStyle w:val="477C45AA16D74F04B56CC279779FCCDA4"/>
          </w:pPr>
          <w:r w:rsidRPr="00536251">
            <w:rPr>
              <w:rStyle w:val="PlaceholderText"/>
            </w:rPr>
            <w:t>Click here to enter text.</w:t>
          </w:r>
        </w:p>
      </w:docPartBody>
    </w:docPart>
    <w:docPart>
      <w:docPartPr>
        <w:name w:val="082BD661E71A4FF0B325458DD3A3856B"/>
        <w:category>
          <w:name w:val="General"/>
          <w:gallery w:val="placeholder"/>
        </w:category>
        <w:types>
          <w:type w:val="bbPlcHdr"/>
        </w:types>
        <w:behaviors>
          <w:behavior w:val="content"/>
        </w:behaviors>
        <w:guid w:val="{D54055E6-957A-4892-B28A-85177212E0D0}"/>
      </w:docPartPr>
      <w:docPartBody>
        <w:p w:rsidR="007531A7" w:rsidRDefault="007531A7" w:rsidP="007531A7">
          <w:pPr>
            <w:pStyle w:val="082BD661E71A4FF0B325458DD3A3856B3"/>
          </w:pPr>
          <w:r w:rsidRPr="00536251">
            <w:rPr>
              <w:rStyle w:val="PlaceholderText"/>
            </w:rPr>
            <w:t>Click here to enter text.</w:t>
          </w:r>
        </w:p>
      </w:docPartBody>
    </w:docPart>
    <w:docPart>
      <w:docPartPr>
        <w:name w:val="DAACD1FE5A28498BA472DFB16FD89545"/>
        <w:category>
          <w:name w:val="General"/>
          <w:gallery w:val="placeholder"/>
        </w:category>
        <w:types>
          <w:type w:val="bbPlcHdr"/>
        </w:types>
        <w:behaviors>
          <w:behavior w:val="content"/>
        </w:behaviors>
        <w:guid w:val="{3608D1C3-3CBE-4131-B604-4B7C7CFD176B}"/>
      </w:docPartPr>
      <w:docPartBody>
        <w:p w:rsidR="007531A7" w:rsidRDefault="007531A7" w:rsidP="007531A7">
          <w:pPr>
            <w:pStyle w:val="DAACD1FE5A28498BA472DFB16FD895453"/>
          </w:pPr>
          <w:r w:rsidRPr="005362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7C"/>
    <w:rsid w:val="003C6929"/>
    <w:rsid w:val="00485218"/>
    <w:rsid w:val="007531A7"/>
    <w:rsid w:val="00DC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1A7"/>
    <w:rPr>
      <w:color w:val="808080"/>
    </w:rPr>
  </w:style>
  <w:style w:type="paragraph" w:customStyle="1" w:styleId="6B0B905099654BCDA839052D58268BD7">
    <w:name w:val="6B0B905099654BCDA839052D58268BD7"/>
    <w:rsid w:val="00DC287C"/>
  </w:style>
  <w:style w:type="paragraph" w:customStyle="1" w:styleId="DB26A7AA96C046859DB0AA916F6CB015">
    <w:name w:val="DB26A7AA96C046859DB0AA916F6CB015"/>
    <w:rsid w:val="00DC287C"/>
  </w:style>
  <w:style w:type="paragraph" w:customStyle="1" w:styleId="5E449F016E8342DDB94F15FE2A1584CC">
    <w:name w:val="5E449F016E8342DDB94F15FE2A1584CC"/>
    <w:rsid w:val="00DC287C"/>
  </w:style>
  <w:style w:type="paragraph" w:customStyle="1" w:styleId="2F588AFAC6A742628D2AD9E4695DECED">
    <w:name w:val="2F588AFAC6A742628D2AD9E4695DECED"/>
    <w:rsid w:val="00DC287C"/>
  </w:style>
  <w:style w:type="paragraph" w:customStyle="1" w:styleId="6FAF42D65C0749CB87E2041DA09C918B">
    <w:name w:val="6FAF42D65C0749CB87E2041DA09C918B"/>
    <w:rsid w:val="00DC287C"/>
  </w:style>
  <w:style w:type="paragraph" w:customStyle="1" w:styleId="A69AED14AA934E548B12545EEB306728">
    <w:name w:val="A69AED14AA934E548B12545EEB306728"/>
    <w:rsid w:val="00DC287C"/>
  </w:style>
  <w:style w:type="paragraph" w:customStyle="1" w:styleId="477C45AA16D74F04B56CC279779FCCDA">
    <w:name w:val="477C45AA16D74F04B56CC279779FCCDA"/>
    <w:rsid w:val="00DC287C"/>
  </w:style>
  <w:style w:type="paragraph" w:customStyle="1" w:styleId="6B0B905099654BCDA839052D58268BD71">
    <w:name w:val="6B0B905099654BCDA839052D58268BD71"/>
    <w:rsid w:val="00485218"/>
    <w:rPr>
      <w:rFonts w:eastAsiaTheme="minorHAnsi"/>
    </w:rPr>
  </w:style>
  <w:style w:type="paragraph" w:customStyle="1" w:styleId="DB26A7AA96C046859DB0AA916F6CB0151">
    <w:name w:val="DB26A7AA96C046859DB0AA916F6CB0151"/>
    <w:rsid w:val="00485218"/>
    <w:rPr>
      <w:rFonts w:eastAsiaTheme="minorHAnsi"/>
    </w:rPr>
  </w:style>
  <w:style w:type="paragraph" w:customStyle="1" w:styleId="5E449F016E8342DDB94F15FE2A1584CC1">
    <w:name w:val="5E449F016E8342DDB94F15FE2A1584CC1"/>
    <w:rsid w:val="00485218"/>
    <w:rPr>
      <w:rFonts w:eastAsiaTheme="minorHAnsi"/>
    </w:rPr>
  </w:style>
  <w:style w:type="paragraph" w:customStyle="1" w:styleId="2F588AFAC6A742628D2AD9E4695DECED1">
    <w:name w:val="2F588AFAC6A742628D2AD9E4695DECED1"/>
    <w:rsid w:val="00485218"/>
    <w:rPr>
      <w:rFonts w:eastAsiaTheme="minorHAnsi"/>
    </w:rPr>
  </w:style>
  <w:style w:type="paragraph" w:customStyle="1" w:styleId="477C45AA16D74F04B56CC279779FCCDA1">
    <w:name w:val="477C45AA16D74F04B56CC279779FCCDA1"/>
    <w:rsid w:val="00485218"/>
    <w:rPr>
      <w:rFonts w:eastAsiaTheme="minorHAnsi"/>
    </w:rPr>
  </w:style>
  <w:style w:type="paragraph" w:customStyle="1" w:styleId="6FAF42D65C0749CB87E2041DA09C918B1">
    <w:name w:val="6FAF42D65C0749CB87E2041DA09C918B1"/>
    <w:rsid w:val="00485218"/>
    <w:rPr>
      <w:rFonts w:eastAsiaTheme="minorHAnsi"/>
    </w:rPr>
  </w:style>
  <w:style w:type="paragraph" w:customStyle="1" w:styleId="A69AED14AA934E548B12545EEB3067281">
    <w:name w:val="A69AED14AA934E548B12545EEB3067281"/>
    <w:rsid w:val="00485218"/>
    <w:rPr>
      <w:rFonts w:eastAsiaTheme="minorHAnsi"/>
    </w:rPr>
  </w:style>
  <w:style w:type="paragraph" w:customStyle="1" w:styleId="082BD661E71A4FF0B325458DD3A3856B">
    <w:name w:val="082BD661E71A4FF0B325458DD3A3856B"/>
  </w:style>
  <w:style w:type="paragraph" w:customStyle="1" w:styleId="DAACD1FE5A28498BA472DFB16FD89545">
    <w:name w:val="DAACD1FE5A28498BA472DFB16FD89545"/>
  </w:style>
  <w:style w:type="paragraph" w:customStyle="1" w:styleId="6B0B905099654BCDA839052D58268BD72">
    <w:name w:val="6B0B905099654BCDA839052D58268BD72"/>
    <w:rsid w:val="007531A7"/>
    <w:rPr>
      <w:rFonts w:eastAsiaTheme="minorHAnsi"/>
    </w:rPr>
  </w:style>
  <w:style w:type="paragraph" w:customStyle="1" w:styleId="DB26A7AA96C046859DB0AA916F6CB0152">
    <w:name w:val="DB26A7AA96C046859DB0AA916F6CB0152"/>
    <w:rsid w:val="007531A7"/>
    <w:rPr>
      <w:rFonts w:eastAsiaTheme="minorHAnsi"/>
    </w:rPr>
  </w:style>
  <w:style w:type="paragraph" w:customStyle="1" w:styleId="5E449F016E8342DDB94F15FE2A1584CC2">
    <w:name w:val="5E449F016E8342DDB94F15FE2A1584CC2"/>
    <w:rsid w:val="007531A7"/>
    <w:rPr>
      <w:rFonts w:eastAsiaTheme="minorHAnsi"/>
    </w:rPr>
  </w:style>
  <w:style w:type="paragraph" w:customStyle="1" w:styleId="2F588AFAC6A742628D2AD9E4695DECED2">
    <w:name w:val="2F588AFAC6A742628D2AD9E4695DECED2"/>
    <w:rsid w:val="007531A7"/>
    <w:rPr>
      <w:rFonts w:eastAsiaTheme="minorHAnsi"/>
    </w:rPr>
  </w:style>
  <w:style w:type="paragraph" w:customStyle="1" w:styleId="477C45AA16D74F04B56CC279779FCCDA2">
    <w:name w:val="477C45AA16D74F04B56CC279779FCCDA2"/>
    <w:rsid w:val="007531A7"/>
    <w:rPr>
      <w:rFonts w:eastAsiaTheme="minorHAnsi"/>
    </w:rPr>
  </w:style>
  <w:style w:type="paragraph" w:customStyle="1" w:styleId="6FAF42D65C0749CB87E2041DA09C918B2">
    <w:name w:val="6FAF42D65C0749CB87E2041DA09C918B2"/>
    <w:rsid w:val="007531A7"/>
    <w:rPr>
      <w:rFonts w:eastAsiaTheme="minorHAnsi"/>
    </w:rPr>
  </w:style>
  <w:style w:type="paragraph" w:customStyle="1" w:styleId="A69AED14AA934E548B12545EEB3067282">
    <w:name w:val="A69AED14AA934E548B12545EEB3067282"/>
    <w:rsid w:val="007531A7"/>
    <w:rPr>
      <w:rFonts w:eastAsiaTheme="minorHAnsi"/>
    </w:rPr>
  </w:style>
  <w:style w:type="paragraph" w:customStyle="1" w:styleId="082BD661E71A4FF0B325458DD3A3856B1">
    <w:name w:val="082BD661E71A4FF0B325458DD3A3856B1"/>
    <w:rsid w:val="007531A7"/>
    <w:rPr>
      <w:rFonts w:eastAsiaTheme="minorHAnsi"/>
    </w:rPr>
  </w:style>
  <w:style w:type="paragraph" w:customStyle="1" w:styleId="DAACD1FE5A28498BA472DFB16FD895451">
    <w:name w:val="DAACD1FE5A28498BA472DFB16FD895451"/>
    <w:rsid w:val="007531A7"/>
    <w:rPr>
      <w:rFonts w:eastAsiaTheme="minorHAnsi"/>
    </w:rPr>
  </w:style>
  <w:style w:type="paragraph" w:customStyle="1" w:styleId="6B0B905099654BCDA839052D58268BD73">
    <w:name w:val="6B0B905099654BCDA839052D58268BD73"/>
    <w:rsid w:val="007531A7"/>
    <w:rPr>
      <w:rFonts w:eastAsiaTheme="minorHAnsi"/>
    </w:rPr>
  </w:style>
  <w:style w:type="paragraph" w:customStyle="1" w:styleId="DB26A7AA96C046859DB0AA916F6CB0153">
    <w:name w:val="DB26A7AA96C046859DB0AA916F6CB0153"/>
    <w:rsid w:val="007531A7"/>
    <w:rPr>
      <w:rFonts w:eastAsiaTheme="minorHAnsi"/>
    </w:rPr>
  </w:style>
  <w:style w:type="paragraph" w:customStyle="1" w:styleId="5E449F016E8342DDB94F15FE2A1584CC3">
    <w:name w:val="5E449F016E8342DDB94F15FE2A1584CC3"/>
    <w:rsid w:val="007531A7"/>
    <w:rPr>
      <w:rFonts w:eastAsiaTheme="minorHAnsi"/>
    </w:rPr>
  </w:style>
  <w:style w:type="paragraph" w:customStyle="1" w:styleId="2F588AFAC6A742628D2AD9E4695DECED3">
    <w:name w:val="2F588AFAC6A742628D2AD9E4695DECED3"/>
    <w:rsid w:val="007531A7"/>
    <w:rPr>
      <w:rFonts w:eastAsiaTheme="minorHAnsi"/>
    </w:rPr>
  </w:style>
  <w:style w:type="paragraph" w:customStyle="1" w:styleId="477C45AA16D74F04B56CC279779FCCDA3">
    <w:name w:val="477C45AA16D74F04B56CC279779FCCDA3"/>
    <w:rsid w:val="007531A7"/>
    <w:rPr>
      <w:rFonts w:eastAsiaTheme="minorHAnsi"/>
    </w:rPr>
  </w:style>
  <w:style w:type="paragraph" w:customStyle="1" w:styleId="6FAF42D65C0749CB87E2041DA09C918B3">
    <w:name w:val="6FAF42D65C0749CB87E2041DA09C918B3"/>
    <w:rsid w:val="007531A7"/>
    <w:rPr>
      <w:rFonts w:eastAsiaTheme="minorHAnsi"/>
    </w:rPr>
  </w:style>
  <w:style w:type="paragraph" w:customStyle="1" w:styleId="A69AED14AA934E548B12545EEB3067283">
    <w:name w:val="A69AED14AA934E548B12545EEB3067283"/>
    <w:rsid w:val="007531A7"/>
    <w:rPr>
      <w:rFonts w:eastAsiaTheme="minorHAnsi"/>
    </w:rPr>
  </w:style>
  <w:style w:type="paragraph" w:customStyle="1" w:styleId="082BD661E71A4FF0B325458DD3A3856B2">
    <w:name w:val="082BD661E71A4FF0B325458DD3A3856B2"/>
    <w:rsid w:val="007531A7"/>
    <w:rPr>
      <w:rFonts w:eastAsiaTheme="minorHAnsi"/>
    </w:rPr>
  </w:style>
  <w:style w:type="paragraph" w:customStyle="1" w:styleId="DAACD1FE5A28498BA472DFB16FD895452">
    <w:name w:val="DAACD1FE5A28498BA472DFB16FD895452"/>
    <w:rsid w:val="007531A7"/>
    <w:rPr>
      <w:rFonts w:eastAsiaTheme="minorHAnsi"/>
    </w:rPr>
  </w:style>
  <w:style w:type="paragraph" w:customStyle="1" w:styleId="6B0B905099654BCDA839052D58268BD74">
    <w:name w:val="6B0B905099654BCDA839052D58268BD74"/>
    <w:rsid w:val="007531A7"/>
    <w:rPr>
      <w:rFonts w:eastAsiaTheme="minorHAnsi"/>
    </w:rPr>
  </w:style>
  <w:style w:type="paragraph" w:customStyle="1" w:styleId="DB26A7AA96C046859DB0AA916F6CB0154">
    <w:name w:val="DB26A7AA96C046859DB0AA916F6CB0154"/>
    <w:rsid w:val="007531A7"/>
    <w:rPr>
      <w:rFonts w:eastAsiaTheme="minorHAnsi"/>
    </w:rPr>
  </w:style>
  <w:style w:type="paragraph" w:customStyle="1" w:styleId="5E449F016E8342DDB94F15FE2A1584CC4">
    <w:name w:val="5E449F016E8342DDB94F15FE2A1584CC4"/>
    <w:rsid w:val="007531A7"/>
    <w:rPr>
      <w:rFonts w:eastAsiaTheme="minorHAnsi"/>
    </w:rPr>
  </w:style>
  <w:style w:type="paragraph" w:customStyle="1" w:styleId="2F588AFAC6A742628D2AD9E4695DECED4">
    <w:name w:val="2F588AFAC6A742628D2AD9E4695DECED4"/>
    <w:rsid w:val="007531A7"/>
    <w:rPr>
      <w:rFonts w:eastAsiaTheme="minorHAnsi"/>
    </w:rPr>
  </w:style>
  <w:style w:type="paragraph" w:customStyle="1" w:styleId="477C45AA16D74F04B56CC279779FCCDA4">
    <w:name w:val="477C45AA16D74F04B56CC279779FCCDA4"/>
    <w:rsid w:val="007531A7"/>
    <w:rPr>
      <w:rFonts w:eastAsiaTheme="minorHAnsi"/>
    </w:rPr>
  </w:style>
  <w:style w:type="paragraph" w:customStyle="1" w:styleId="6FAF42D65C0749CB87E2041DA09C918B4">
    <w:name w:val="6FAF42D65C0749CB87E2041DA09C918B4"/>
    <w:rsid w:val="007531A7"/>
    <w:rPr>
      <w:rFonts w:eastAsiaTheme="minorHAnsi"/>
    </w:rPr>
  </w:style>
  <w:style w:type="paragraph" w:customStyle="1" w:styleId="A69AED14AA934E548B12545EEB3067284">
    <w:name w:val="A69AED14AA934E548B12545EEB3067284"/>
    <w:rsid w:val="007531A7"/>
    <w:rPr>
      <w:rFonts w:eastAsiaTheme="minorHAnsi"/>
    </w:rPr>
  </w:style>
  <w:style w:type="paragraph" w:customStyle="1" w:styleId="082BD661E71A4FF0B325458DD3A3856B3">
    <w:name w:val="082BD661E71A4FF0B325458DD3A3856B3"/>
    <w:rsid w:val="007531A7"/>
    <w:rPr>
      <w:rFonts w:eastAsiaTheme="minorHAnsi"/>
    </w:rPr>
  </w:style>
  <w:style w:type="paragraph" w:customStyle="1" w:styleId="DAACD1FE5A28498BA472DFB16FD895453">
    <w:name w:val="DAACD1FE5A28498BA472DFB16FD895453"/>
    <w:rsid w:val="007531A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E6DA-D49E-4DC8-8E3F-7366B638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Tilden</dc:creator>
  <cp:keywords/>
  <dc:description/>
  <cp:lastModifiedBy>Sarah Tilden</cp:lastModifiedBy>
  <cp:revision>3</cp:revision>
  <cp:lastPrinted>2017-10-18T19:26:00Z</cp:lastPrinted>
  <dcterms:created xsi:type="dcterms:W3CDTF">2017-09-25T17:38:00Z</dcterms:created>
  <dcterms:modified xsi:type="dcterms:W3CDTF">2017-10-31T17:50:00Z</dcterms:modified>
</cp:coreProperties>
</file>